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Bidi" w:hAnsiTheme="majorBidi" w:cstheme="majorBidi"/>
          <w:b/>
          <w:bCs/>
          <w:sz w:val="24"/>
          <w:szCs w:val="24"/>
        </w:rPr>
      </w:pPr>
    </w:p>
    <w:p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LAPORAN </w:t>
      </w:r>
    </w:p>
    <w:p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PENELITIAN MANDIRI UIN BUKITTINGGI EKSISTENSI MASYARAKAT MUSLIM INDIA DI KOTA BUKITTINGGI ABAD 20</w:t>
      </w:r>
    </w:p>
    <w:p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>
      <w:pPr>
        <w:pStyle w:val="7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Dasar Pelaksanaan</w:t>
      </w:r>
    </w:p>
    <w:p>
      <w:pPr>
        <w:pStyle w:val="7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Surat  Tugas No: B-1657. /In.26/KP.01.2/06/2022</w:t>
      </w:r>
    </w:p>
    <w:p>
      <w:pPr>
        <w:pStyle w:val="7"/>
        <w:numPr>
          <w:ilvl w:val="0"/>
          <w:numId w:val="1"/>
        </w:numPr>
        <w:tabs>
          <w:tab w:val="left" w:pos="851"/>
        </w:tabs>
        <w:spacing w:line="360" w:lineRule="auto"/>
        <w:ind w:left="851" w:hanging="491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Maksud Perjalanan </w:t>
      </w:r>
    </w:p>
    <w:p>
      <w:pPr>
        <w:pStyle w:val="7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Cs w:val="24"/>
        </w:rPr>
        <w:t xml:space="preserve">Perjalanan dilakukan dalam rangka mencari data dengan mewawancarai masyarakat kota India Bukittinggi, dengan judul </w:t>
      </w:r>
      <w:r>
        <w:rPr>
          <w:rFonts w:asciiTheme="majorBidi" w:hAnsiTheme="majorBidi" w:cstheme="majorBidi"/>
          <w:b/>
          <w:bCs/>
          <w:szCs w:val="24"/>
        </w:rPr>
        <w:t>Eksistensi Masyarakat Muslim India Di Kota Bukittinggi Abad 20</w:t>
      </w:r>
    </w:p>
    <w:p>
      <w:pPr>
        <w:pStyle w:val="7"/>
        <w:numPr>
          <w:ilvl w:val="0"/>
          <w:numId w:val="1"/>
        </w:numPr>
        <w:tabs>
          <w:tab w:val="left" w:pos="851"/>
        </w:tabs>
        <w:spacing w:line="360" w:lineRule="auto"/>
        <w:ind w:left="851" w:hanging="491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Dinas / Instansi yang Dikunjungi</w:t>
      </w:r>
      <w:r>
        <w:rPr>
          <w:rFonts w:asciiTheme="majorBidi" w:hAnsiTheme="majorBidi" w:cstheme="majorBidi"/>
          <w:szCs w:val="24"/>
        </w:rPr>
        <w:tab/>
      </w:r>
    </w:p>
    <w:p>
      <w:pPr>
        <w:pStyle w:val="7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Kota Bukittinggi </w:t>
      </w:r>
    </w:p>
    <w:p>
      <w:pPr>
        <w:pStyle w:val="7"/>
        <w:numPr>
          <w:ilvl w:val="0"/>
          <w:numId w:val="1"/>
        </w:numPr>
        <w:tabs>
          <w:tab w:val="left" w:pos="851"/>
        </w:tabs>
        <w:spacing w:line="360" w:lineRule="auto"/>
        <w:ind w:left="851" w:hanging="491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Waktu Pelaksanaan</w:t>
      </w:r>
      <w:r>
        <w:rPr>
          <w:rFonts w:asciiTheme="majorBidi" w:hAnsiTheme="majorBidi" w:cstheme="majorBidi"/>
          <w:szCs w:val="24"/>
        </w:rPr>
        <w:tab/>
      </w:r>
    </w:p>
    <w:p>
      <w:pPr>
        <w:pStyle w:val="7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01 Maret 2022 Sampai dengan 1 Agustus 2022</w:t>
      </w:r>
    </w:p>
    <w:p>
      <w:pPr>
        <w:pStyle w:val="7"/>
        <w:numPr>
          <w:ilvl w:val="0"/>
          <w:numId w:val="1"/>
        </w:numPr>
        <w:tabs>
          <w:tab w:val="left" w:pos="851"/>
        </w:tabs>
        <w:spacing w:line="360" w:lineRule="auto"/>
        <w:ind w:left="851" w:hanging="491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Hasil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: Mendapatkan informasi tentang eksistensi masyarakat muslim </w:t>
      </w:r>
      <w:r>
        <w:rPr>
          <w:rFonts w:hint="default" w:asciiTheme="majorBidi" w:hAnsiTheme="majorBidi" w:cstheme="majorBidi"/>
          <w:szCs w:val="24"/>
          <w:lang w:val="en-US"/>
        </w:rPr>
        <w:t>I</w:t>
      </w:r>
      <w:r>
        <w:rPr>
          <w:rFonts w:asciiTheme="majorBidi" w:hAnsiTheme="majorBidi" w:cstheme="majorBidi"/>
          <w:szCs w:val="24"/>
        </w:rPr>
        <w:t xml:space="preserve">ndia di kota </w:t>
      </w:r>
      <w:r>
        <w:rPr>
          <w:rFonts w:hint="default" w:asciiTheme="majorBidi" w:hAnsiTheme="majorBidi" w:cstheme="majorBidi"/>
          <w:szCs w:val="24"/>
          <w:lang w:val="en-US"/>
        </w:rPr>
        <w:t>B</w:t>
      </w:r>
      <w:r>
        <w:rPr>
          <w:rFonts w:asciiTheme="majorBidi" w:hAnsiTheme="majorBidi" w:cstheme="majorBidi"/>
          <w:szCs w:val="24"/>
        </w:rPr>
        <w:t>ukittinggi sebagai masyarakat minoritas.</w:t>
      </w:r>
    </w:p>
    <w:p>
      <w:pPr>
        <w:tabs>
          <w:tab w:val="left" w:pos="851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 . Kelengkapan Laporan</w:t>
      </w:r>
    </w:p>
    <w:p>
      <w:pPr>
        <w:pStyle w:val="7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Bukti pembelian minyak untuk transportasi. </w:t>
      </w:r>
    </w:p>
    <w:p>
      <w:pPr>
        <w:tabs>
          <w:tab w:val="left" w:pos="4253"/>
          <w:tab w:val="left" w:pos="4536"/>
          <w:tab w:val="left" w:pos="482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Demikian laporan ini dibuat, sebagai bahan laporan perjalanan dinas.</w:t>
      </w:r>
    </w:p>
    <w:tbl>
      <w:tblPr>
        <w:tblStyle w:val="5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4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>
            <w:pPr>
              <w:tabs>
                <w:tab w:val="left" w:pos="4253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9" w:type="dxa"/>
          </w:tcPr>
          <w:p>
            <w:pPr>
              <w:tabs>
                <w:tab w:val="left" w:pos="4253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Bukittinggi, 04 Juli 2022</w:t>
            </w:r>
          </w:p>
          <w:p>
            <w:pPr>
              <w:tabs>
                <w:tab w:val="left" w:pos="4253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Ketua Peneliti </w:t>
            </w:r>
          </w:p>
          <w:p>
            <w:pPr>
              <w:tabs>
                <w:tab w:val="left" w:pos="4253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>
            <w:pPr>
              <w:tabs>
                <w:tab w:val="left" w:pos="4253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drawing>
                <wp:inline distT="0" distB="0" distL="0" distR="0">
                  <wp:extent cx="2357755" cy="640715"/>
                  <wp:effectExtent l="0" t="0" r="4445" b="6985"/>
                  <wp:docPr id="13" name="Picture 13" descr="D:\Kori\ttd kor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:\Kori\ttd kori.jpg"/>
                          <pic:cNvPicPr/>
                        </pic:nvPicPr>
                        <pic:blipFill>
                          <a:blip r:embed="rId6">
                            <a:biLevel thresh="50000"/>
                          </a:blip>
                          <a:srcRect t="33774" b="40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253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>
            <w:pPr>
              <w:tabs>
                <w:tab w:val="left" w:pos="4253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4253"/>
                <w:tab w:val="left" w:pos="4536"/>
                <w:tab w:val="left" w:pos="4820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Kori Lilie Muslim, M.Hum</w:t>
            </w:r>
          </w:p>
        </w:tc>
      </w:tr>
    </w:tbl>
    <w:p>
      <w:pPr>
        <w:jc w:val="both"/>
        <w:rPr>
          <w:rFonts w:asciiTheme="majorBidi" w:hAnsiTheme="majorBidi" w:cstheme="majorBidi"/>
          <w:sz w:val="24"/>
          <w:szCs w:val="24"/>
        </w:rPr>
      </w:pPr>
    </w:p>
    <w:p>
      <w:pPr>
        <w:jc w:val="center"/>
        <w:rPr>
          <w:rFonts w:asciiTheme="majorBidi" w:hAnsiTheme="majorBidi" w:cstheme="majorBidi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16D88"/>
    <w:multiLevelType w:val="multilevel"/>
    <w:tmpl w:val="1BC16D88"/>
    <w:lvl w:ilvl="0" w:tentative="0">
      <w:start w:val="0"/>
      <w:numFmt w:val="bullet"/>
      <w:lvlText w:val="-"/>
      <w:lvlJc w:val="left"/>
      <w:pPr>
        <w:ind w:left="1211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>
    <w:nsid w:val="4DEB7911"/>
    <w:multiLevelType w:val="multilevel"/>
    <w:tmpl w:val="4DEB7911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FB"/>
    <w:rsid w:val="00334EAD"/>
    <w:rsid w:val="00BB54FB"/>
    <w:rsid w:val="00BE1AA0"/>
    <w:rsid w:val="00EB6E19"/>
    <w:rsid w:val="144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  <w:lang w:val="zh-CN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2022-07-05T01:39:00Z</dcterms:created>
  <dc:creator>Staf SA</dc:creator>
  <cp:lastModifiedBy>iainbkt</cp:lastModifiedBy>
  <cp:lastPrinted>2022-07-05T01:43:00Z</cp:lastPrinted>
  <dcterms:modified xsi:type="dcterms:W3CDTF">2022-07-05T07:37:56Z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050A019C401B4C3FB89AA34C9E10E2FB</vt:lpwstr>
  </property>
</Properties>
</file>